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7D5" w:rsidRPr="001D17D5" w:rsidRDefault="001D17D5" w:rsidP="001D17D5">
      <w:pPr>
        <w:pStyle w:val="a3"/>
        <w:spacing w:before="0" w:beforeAutospacing="0" w:after="0" w:afterAutospacing="0"/>
        <w:ind w:firstLine="567"/>
        <w:jc w:val="both"/>
        <w:rPr>
          <w:color w:val="3C4052"/>
          <w:sz w:val="27"/>
          <w:szCs w:val="27"/>
        </w:rPr>
      </w:pPr>
      <w:r w:rsidRPr="001D17D5">
        <w:rPr>
          <w:color w:val="3C4052"/>
          <w:sz w:val="27"/>
          <w:szCs w:val="27"/>
        </w:rPr>
        <w:t>Сервис приема заявлений и проверки статуса заявлений на устройство в  детский сад через Портал государственных и муниципальных услуг Республики Татарстан временно приостановлен. Проверить статус ранее поданного заявления может родитель, оформив подписку на информирование через федеральную государственную информационную систему «Единый портал государственных и муниципальных услуг (функций)» (далее-ЕПГУ РФ)</w:t>
      </w:r>
      <w:r w:rsidRPr="001D17D5">
        <w:rPr>
          <w:color w:val="000000"/>
          <w:sz w:val="27"/>
          <w:szCs w:val="27"/>
        </w:rPr>
        <w:t xml:space="preserve"> (gosuslugi.ru)</w:t>
      </w:r>
      <w:r>
        <w:rPr>
          <w:color w:val="000000"/>
          <w:sz w:val="27"/>
          <w:szCs w:val="27"/>
        </w:rPr>
        <w:t>.</w:t>
      </w:r>
    </w:p>
    <w:p w:rsidR="001D17D5" w:rsidRPr="001D17D5" w:rsidRDefault="001D17D5" w:rsidP="001D17D5">
      <w:pPr>
        <w:pStyle w:val="a3"/>
        <w:shd w:val="clear" w:color="auto" w:fill="FFFFFF"/>
        <w:rPr>
          <w:color w:val="3C4052"/>
          <w:sz w:val="27"/>
          <w:szCs w:val="27"/>
        </w:rPr>
      </w:pPr>
      <w:r w:rsidRPr="001D17D5">
        <w:rPr>
          <w:color w:val="3C4052"/>
          <w:sz w:val="27"/>
          <w:szCs w:val="27"/>
        </w:rPr>
        <w:t xml:space="preserve">1) </w:t>
      </w:r>
      <w:proofErr w:type="spellStart"/>
      <w:r w:rsidRPr="001D17D5">
        <w:rPr>
          <w:color w:val="3C4052"/>
          <w:sz w:val="27"/>
          <w:szCs w:val="27"/>
        </w:rPr>
        <w:t>Переподписаться</w:t>
      </w:r>
      <w:proofErr w:type="spellEnd"/>
      <w:r w:rsidRPr="001D17D5">
        <w:rPr>
          <w:color w:val="3C4052"/>
          <w:sz w:val="27"/>
          <w:szCs w:val="27"/>
        </w:rPr>
        <w:t xml:space="preserve"> на информирование на ЕПГУ (услуга "Подписаться на информирование по заявлениям". </w:t>
      </w:r>
      <w:proofErr w:type="gramStart"/>
      <w:r w:rsidRPr="001D17D5">
        <w:rPr>
          <w:color w:val="3C4052"/>
          <w:sz w:val="27"/>
          <w:szCs w:val="27"/>
        </w:rPr>
        <w:t>Нужно нажать)</w:t>
      </w:r>
      <w:proofErr w:type="gramEnd"/>
    </w:p>
    <w:p w:rsidR="001D17D5" w:rsidRPr="001D17D5" w:rsidRDefault="001D17D5" w:rsidP="001D17D5">
      <w:pPr>
        <w:pStyle w:val="a3"/>
        <w:shd w:val="clear" w:color="auto" w:fill="FFFFFF"/>
        <w:rPr>
          <w:color w:val="3C4052"/>
          <w:sz w:val="27"/>
          <w:szCs w:val="27"/>
        </w:rPr>
      </w:pPr>
      <w:r w:rsidRPr="001D17D5">
        <w:rPr>
          <w:color w:val="3C4052"/>
          <w:sz w:val="27"/>
          <w:szCs w:val="27"/>
        </w:rPr>
        <w:t>2) Запомнить дату и время, когда подписалась</w:t>
      </w:r>
    </w:p>
    <w:p w:rsidR="001D17D5" w:rsidRPr="001D17D5" w:rsidRDefault="001D17D5" w:rsidP="001D17D5">
      <w:pPr>
        <w:pStyle w:val="a3"/>
        <w:shd w:val="clear" w:color="auto" w:fill="FFFFFF"/>
        <w:rPr>
          <w:color w:val="3C4052"/>
          <w:sz w:val="27"/>
          <w:szCs w:val="27"/>
        </w:rPr>
      </w:pPr>
      <w:r w:rsidRPr="001D17D5">
        <w:rPr>
          <w:color w:val="3C4052"/>
          <w:sz w:val="27"/>
          <w:szCs w:val="27"/>
        </w:rPr>
        <w:t>3) Подождать, пока услуга "Подписаться" будет оказана</w:t>
      </w:r>
    </w:p>
    <w:p w:rsidR="001D17D5" w:rsidRPr="001D17D5" w:rsidRDefault="001D17D5" w:rsidP="001D17D5">
      <w:pPr>
        <w:pStyle w:val="a3"/>
        <w:shd w:val="clear" w:color="auto" w:fill="FFFFFF"/>
        <w:rPr>
          <w:color w:val="3C4052"/>
          <w:sz w:val="27"/>
          <w:szCs w:val="27"/>
        </w:rPr>
      </w:pPr>
      <w:r w:rsidRPr="001D17D5">
        <w:rPr>
          <w:color w:val="3C4052"/>
          <w:sz w:val="27"/>
          <w:szCs w:val="27"/>
        </w:rPr>
        <w:t>4) Перейти в раздел "Запись в ДОУ"</w:t>
      </w:r>
    </w:p>
    <w:p w:rsidR="001D17D5" w:rsidRPr="001D17D5" w:rsidRDefault="001D17D5" w:rsidP="001D17D5">
      <w:pPr>
        <w:pStyle w:val="a3"/>
        <w:shd w:val="clear" w:color="auto" w:fill="FFFFFF"/>
        <w:rPr>
          <w:color w:val="3C4052"/>
          <w:sz w:val="27"/>
          <w:szCs w:val="27"/>
        </w:rPr>
      </w:pPr>
      <w:r w:rsidRPr="001D17D5">
        <w:rPr>
          <w:color w:val="3C4052"/>
          <w:sz w:val="27"/>
          <w:szCs w:val="27"/>
        </w:rPr>
        <w:t>5) Подождать 5-10 минут</w:t>
      </w:r>
    </w:p>
    <w:p w:rsidR="001D17D5" w:rsidRPr="001D17D5" w:rsidRDefault="001D17D5" w:rsidP="001D17D5">
      <w:pPr>
        <w:pStyle w:val="a3"/>
        <w:shd w:val="clear" w:color="auto" w:fill="FFFFFF"/>
        <w:rPr>
          <w:color w:val="3C4052"/>
          <w:sz w:val="27"/>
          <w:szCs w:val="27"/>
        </w:rPr>
      </w:pPr>
      <w:r w:rsidRPr="001D17D5">
        <w:rPr>
          <w:color w:val="3C4052"/>
          <w:sz w:val="27"/>
          <w:szCs w:val="27"/>
        </w:rPr>
        <w:t>6) Перейти в подраздел "Информация о ранее поданных заявлениях"</w:t>
      </w:r>
    </w:p>
    <w:p w:rsidR="001D17D5" w:rsidRPr="001D17D5" w:rsidRDefault="001D17D5" w:rsidP="001D17D5">
      <w:pPr>
        <w:pStyle w:val="a3"/>
        <w:shd w:val="clear" w:color="auto" w:fill="FFFFFF"/>
        <w:rPr>
          <w:color w:val="3C4052"/>
          <w:sz w:val="27"/>
          <w:szCs w:val="27"/>
        </w:rPr>
      </w:pPr>
      <w:r w:rsidRPr="001D17D5">
        <w:rPr>
          <w:color w:val="3C4052"/>
          <w:sz w:val="27"/>
          <w:szCs w:val="27"/>
        </w:rPr>
        <w:t>7) Далее появится информация о ранее поданном заявлении</w:t>
      </w:r>
    </w:p>
    <w:p w:rsidR="001D17D5" w:rsidRPr="001D17D5" w:rsidRDefault="001D17D5" w:rsidP="00CE4722">
      <w:pPr>
        <w:pStyle w:val="a3"/>
        <w:shd w:val="clear" w:color="auto" w:fill="FFFFFF"/>
        <w:ind w:firstLine="708"/>
        <w:rPr>
          <w:color w:val="3C4052"/>
          <w:sz w:val="27"/>
          <w:szCs w:val="27"/>
        </w:rPr>
      </w:pPr>
      <w:r w:rsidRPr="001D17D5">
        <w:rPr>
          <w:color w:val="3C4052"/>
          <w:sz w:val="27"/>
          <w:szCs w:val="27"/>
        </w:rPr>
        <w:t xml:space="preserve">Все ранее поданные заявления родителями через Портал государственных и муниципальных услуг Республики Татарстан сохранены в автоматизированной информационной системе «Электронный детский сад» и ожидают комплектовании </w:t>
      </w:r>
      <w:proofErr w:type="gramStart"/>
      <w:r w:rsidRPr="001D17D5">
        <w:rPr>
          <w:color w:val="3C4052"/>
          <w:sz w:val="27"/>
          <w:szCs w:val="27"/>
        </w:rPr>
        <w:t>согласно даты</w:t>
      </w:r>
      <w:proofErr w:type="gramEnd"/>
      <w:r w:rsidRPr="001D17D5">
        <w:rPr>
          <w:color w:val="3C4052"/>
          <w:sz w:val="27"/>
          <w:szCs w:val="27"/>
        </w:rPr>
        <w:t xml:space="preserve"> желаемого зачисления в детский сад.</w:t>
      </w:r>
    </w:p>
    <w:p w:rsidR="001D17D5" w:rsidRPr="001D17D5" w:rsidRDefault="001D17D5" w:rsidP="00CE4722">
      <w:pPr>
        <w:pStyle w:val="a3"/>
        <w:shd w:val="clear" w:color="auto" w:fill="FFFFFF"/>
        <w:ind w:firstLine="708"/>
        <w:rPr>
          <w:color w:val="3C4052"/>
          <w:sz w:val="27"/>
          <w:szCs w:val="27"/>
        </w:rPr>
      </w:pPr>
      <w:r w:rsidRPr="001D17D5">
        <w:rPr>
          <w:color w:val="3C4052"/>
          <w:sz w:val="27"/>
          <w:szCs w:val="27"/>
        </w:rPr>
        <w:t>После подачи заявления родителями на Едином портале государственных услуг (далее – ЕПГУ) предоставляются следующие статусы «Заявление поступило», «Заявление принято к рассмотрению», «Требуется подтверждение данных заявления», «Заявление рассмотрено» «Ожидание направления», «Изменение заявления» «</w:t>
      </w:r>
      <w:proofErr w:type="gramStart"/>
      <w:r w:rsidRPr="001D17D5">
        <w:rPr>
          <w:color w:val="3C4052"/>
          <w:sz w:val="27"/>
          <w:szCs w:val="27"/>
        </w:rPr>
        <w:t>Направлен</w:t>
      </w:r>
      <w:proofErr w:type="gramEnd"/>
      <w:r w:rsidRPr="001D17D5">
        <w:rPr>
          <w:color w:val="3C4052"/>
          <w:sz w:val="27"/>
          <w:szCs w:val="27"/>
        </w:rPr>
        <w:t xml:space="preserve"> в дошкольную образовательную организацию».</w:t>
      </w:r>
    </w:p>
    <w:p w:rsidR="001D17D5" w:rsidRPr="001D17D5" w:rsidRDefault="001D17D5" w:rsidP="00CE4722">
      <w:pPr>
        <w:pStyle w:val="a3"/>
        <w:shd w:val="clear" w:color="auto" w:fill="FFFFFF"/>
        <w:ind w:firstLine="708"/>
        <w:rPr>
          <w:color w:val="3C4052"/>
          <w:sz w:val="27"/>
          <w:szCs w:val="27"/>
        </w:rPr>
      </w:pPr>
      <w:r w:rsidRPr="001D17D5">
        <w:rPr>
          <w:color w:val="3C4052"/>
          <w:sz w:val="27"/>
          <w:szCs w:val="27"/>
        </w:rPr>
        <w:t>В соответствии с изменениями в федеральном законодательстве очередность по своему заявлению родители смогут увидеть только по своему муниципальному району, по наступлению даты желаемого зачисления.</w:t>
      </w:r>
    </w:p>
    <w:p w:rsidR="001D17D5" w:rsidRPr="001D17D5" w:rsidRDefault="001D17D5" w:rsidP="00CE4722">
      <w:pPr>
        <w:pStyle w:val="a3"/>
        <w:shd w:val="clear" w:color="auto" w:fill="FFFFFF"/>
        <w:ind w:firstLine="708"/>
        <w:rPr>
          <w:color w:val="3C4052"/>
          <w:sz w:val="27"/>
          <w:szCs w:val="27"/>
        </w:rPr>
      </w:pPr>
      <w:r w:rsidRPr="001D17D5">
        <w:rPr>
          <w:color w:val="3C4052"/>
          <w:sz w:val="27"/>
          <w:szCs w:val="27"/>
        </w:rPr>
        <w:t>Места в дошкольные образовательные организации в настоящее время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К моменту наступления желаемой даты зачисления в дошкольную образовательную организацию у заявителя в личном кабинете ЕПГУ РФ появится информация о том, каким по очереди будет рассмотрено его заявление.       </w:t>
      </w:r>
    </w:p>
    <w:sectPr w:rsidR="001D17D5" w:rsidRPr="001D17D5" w:rsidSect="001D17D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7D5"/>
    <w:rsid w:val="001D17D5"/>
    <w:rsid w:val="009950D5"/>
    <w:rsid w:val="00A16C2D"/>
    <w:rsid w:val="00CE4722"/>
    <w:rsid w:val="00D51975"/>
    <w:rsid w:val="00EB3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priem_1</dc:creator>
  <cp:lastModifiedBy>ikt</cp:lastModifiedBy>
  <cp:revision>5</cp:revision>
  <dcterms:created xsi:type="dcterms:W3CDTF">2022-04-25T07:06:00Z</dcterms:created>
  <dcterms:modified xsi:type="dcterms:W3CDTF">2022-04-25T07:40:00Z</dcterms:modified>
</cp:coreProperties>
</file>